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DC" w:rsidRPr="009E4DDC" w:rsidRDefault="009E4DDC" w:rsidP="009E4DDC">
      <w:pPr>
        <w:pStyle w:val="1"/>
        <w:shd w:val="clear" w:color="auto" w:fill="FFFFFF"/>
        <w:spacing w:before="0" w:after="240" w:line="300" w:lineRule="atLeast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GoBack"/>
      <w:r w:rsidRPr="009E4DDC">
        <w:rPr>
          <w:rStyle w:val="markdown-word"/>
          <w:rFonts w:ascii="Times New Roman" w:hAnsi="Times New Roman" w:cs="Times New Roman"/>
          <w:color w:val="000000"/>
          <w:shd w:val="clear" w:color="auto" w:fill="FFFFFF"/>
        </w:rPr>
        <w:t>Наслаждаемся весной без вреда: правила пребывания на солнце</w:t>
      </w:r>
      <w:bookmarkEnd w:id="0"/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Весеннее солнце может быть одновременно полезным и опасным. С одной стороны, оно стимулирует выработку витамина D, улучшает настроение и укрепляет иммунитет. С другой — ультрафиолетовое (УФ) излучение в этот период особенно активно, что повышает риск солнечных ожогов, фотостарения кожи и повреждения глаз. Чтобы наслаждаться весенним солнцем безопасно, важно соблюдать несколько правил. </w:t>
      </w:r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Используйте солнцезащитный крем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Наносите крем с SPF не менее 30 на открытые участки кожи за 15–30 минут до выхода на улицу. Обновляйте его каждые 2 часа, а также после купания или сильного потоотделения. Для чувствительной кожи или при длительном пребывании на солнце лучше выбирать средства с SPF 50+. </w:t>
      </w:r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Выбирайте правильное время для прогулок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Избегайте пребывания на солнце в часы его максимальной активности — обычно с 10:00 до 16:00. В это время </w:t>
      </w:r>
      <w:proofErr w:type="gramStart"/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УФ-индекс</w:t>
      </w:r>
      <w:proofErr w:type="gramEnd"/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достигает высоких значений, что повышает риск ожогов. Лучше гулять утром или вечером, когда солнце менее агрессивно. </w:t>
      </w:r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Носите защитную одежду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лёгкую, но плотную одежду, которая закрывает руки и ноги. Одежда из специальных материалов с UV-защитой будет особенно полезна. Для детей и людей с чувствительной кожей это особенно важно, так как их кожа обгорает быстрее. </w:t>
      </w:r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Защитите глаза и голову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 шляпу с широкими полями, чтобы защитить лицо и шею от прямых лучей. Используйте солнцезащитные очки с UV-фильтром — они предохранят глаза от ожогов роговицы и повреждения сетчатки. </w:t>
      </w:r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Следите за гидратацией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Пейте достаточно воды, чтобы избежать обезвоживания, особенно при активном отдыхе на солнце. Ограничьте потребление жирной пищи, отдавая предпочтение овощам, фруктам и чистой воде. </w:t>
      </w:r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Будьте внимательны к детям и уязвимым группам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Детская кожа особенно чувствительна к </w:t>
      </w:r>
      <w:proofErr w:type="gramStart"/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УФ-излучению</w:t>
      </w:r>
      <w:proofErr w:type="gramEnd"/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детей нужно защищать с помощью кремов, одежды и тени. Пожилые люди, пациенты с глазными заболеваниями, а также люди, перенёсшие операции на сетчатке или роговице, более уязвимы к солнечному воздействию. </w:t>
      </w:r>
    </w:p>
    <w:p w:rsidR="009E4DDC" w:rsidRPr="009E4DDC" w:rsidRDefault="009E4DDC" w:rsidP="009E4DDC">
      <w:pPr>
        <w:shd w:val="clear" w:color="auto" w:fill="FFFFFF"/>
        <w:spacing w:after="18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Начинайте постепенно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привыкли к солнечному свету, постепенно увеличивайте время, проведённое на солнце, чтобы избежать ожогов. Начинайте с 10–15 минут в день, давая коже адаптироваться. </w:t>
      </w:r>
    </w:p>
    <w:p w:rsidR="009E4DDC" w:rsidRPr="009E4DDC" w:rsidRDefault="009E4DDC" w:rsidP="009E4DDC">
      <w:pPr>
        <w:shd w:val="clear" w:color="auto" w:fill="FFFFFF"/>
        <w:spacing w:after="18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Следите за состоянием кожи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проверяйте кожу на предмет изменений, особенно если были солнечные ожоги в прошлом. При обнаружении неровностей, покраснений или других тревожных симптомов обратитесь к дерматологу. </w:t>
      </w:r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Избегайте соляриев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Искусственный загар может быть столь же вредным, как и солнечные лучи. </w:t>
      </w:r>
    </w:p>
    <w:p w:rsidR="009E4DDC" w:rsidRPr="009E4DDC" w:rsidRDefault="009E4DDC" w:rsidP="009E4D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получили солнечный ожог, при лёгких случаях можно использовать сметану, кефир или </w:t>
      </w:r>
      <w:proofErr w:type="spellStart"/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пантенол</w:t>
      </w:r>
      <w:proofErr w:type="spellEnd"/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смягчения кожи. При появлении пузырей, повышении температуры, ознобе или головной боли необходимо обратиться к врачу. </w:t>
      </w:r>
    </w:p>
    <w:p w:rsidR="009E4DDC" w:rsidRDefault="009E4DDC" w:rsidP="009E4DDC">
      <w:pPr>
        <w:shd w:val="clear" w:color="auto" w:fill="FFFFFF"/>
        <w:spacing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этих простых правил поможет вам наслаждаться весенним солнцем без вреда для здоровья.</w:t>
      </w:r>
    </w:p>
    <w:p w:rsidR="00B10BC5" w:rsidRDefault="00B10BC5" w:rsidP="009E4DDC">
      <w:pPr>
        <w:shd w:val="clear" w:color="auto" w:fill="FFFFFF"/>
        <w:spacing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DDC" w:rsidRPr="00E15334" w:rsidRDefault="009E4DDC" w:rsidP="009E4DDC">
      <w:pPr>
        <w:spacing w:after="225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58D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9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9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9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9E4DDC" w:rsidRPr="009E4DDC" w:rsidRDefault="009E4DDC" w:rsidP="009E4DDC">
      <w:pPr>
        <w:shd w:val="clear" w:color="auto" w:fill="FFFFFF"/>
        <w:spacing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B76" w:rsidRPr="009E4DDC" w:rsidRDefault="00A97B76" w:rsidP="009E4D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B76" w:rsidRPr="009E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DC"/>
    <w:rsid w:val="00117A48"/>
    <w:rsid w:val="0095430E"/>
    <w:rsid w:val="009E4DDC"/>
    <w:rsid w:val="009E4E05"/>
    <w:rsid w:val="00A97B76"/>
    <w:rsid w:val="00B1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4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4D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E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9E4DDC"/>
  </w:style>
  <w:style w:type="character" w:customStyle="1" w:styleId="markdown-word">
    <w:name w:val="markdown-word"/>
    <w:basedOn w:val="a0"/>
    <w:rsid w:val="009E4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4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4D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E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9E4DDC"/>
  </w:style>
  <w:style w:type="character" w:customStyle="1" w:styleId="markdown-word">
    <w:name w:val="markdown-word"/>
    <w:basedOn w:val="a0"/>
    <w:rsid w:val="009E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2026-03-31T12:31:00Z</dcterms:created>
  <dcterms:modified xsi:type="dcterms:W3CDTF">2026-03-31T12:43:00Z</dcterms:modified>
</cp:coreProperties>
</file>