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B0" w:rsidRPr="00D6310F" w:rsidRDefault="00D6310F" w:rsidP="001922B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Әлки районы: </w:t>
      </w:r>
      <w:r w:rsidRPr="00D6310F">
        <w:rPr>
          <w:rFonts w:ascii="Times New Roman" w:eastAsia="Times New Roman" w:hAnsi="Times New Roman" w:cs="Times New Roman"/>
          <w:b/>
          <w:sz w:val="40"/>
          <w:szCs w:val="40"/>
        </w:rPr>
        <w:t>Э</w:t>
      </w:r>
      <w:r w:rsidR="001922B0" w:rsidRPr="00D6310F">
        <w:rPr>
          <w:rFonts w:ascii="Times New Roman" w:eastAsia="Times New Roman" w:hAnsi="Times New Roman" w:cs="Times New Roman"/>
          <w:b/>
          <w:sz w:val="40"/>
          <w:szCs w:val="40"/>
        </w:rPr>
        <w:t xml:space="preserve">сседә сыерларның сөте </w:t>
      </w:r>
      <w:proofErr w:type="spellStart"/>
      <w:r w:rsidR="001922B0" w:rsidRPr="00D6310F">
        <w:rPr>
          <w:rFonts w:ascii="Times New Roman" w:eastAsia="Times New Roman" w:hAnsi="Times New Roman" w:cs="Times New Roman"/>
          <w:b/>
          <w:sz w:val="40"/>
          <w:szCs w:val="40"/>
        </w:rPr>
        <w:t>кими</w:t>
      </w:r>
      <w:proofErr w:type="spellEnd"/>
    </w:p>
    <w:p w:rsidR="001922B0" w:rsidRDefault="001922B0" w:rsidP="001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2B0" w:rsidRPr="001922B0" w:rsidRDefault="001922B0" w:rsidP="001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050" w:rsidRDefault="001922B0">
      <w:r>
        <w:rPr>
          <w:noProof/>
        </w:rPr>
        <w:drawing>
          <wp:inline distT="0" distB="0" distL="0" distR="0">
            <wp:extent cx="5940425" cy="3465248"/>
            <wp:effectExtent l="19050" t="0" r="3175" b="0"/>
            <wp:docPr id="1" name="Рисунок 1" descr="C:\Users\SP\Desktop\423b4b7c899ec1292431f9cae8710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\Desktop\423b4b7c899ec1292431f9cae8710c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0F" w:rsidRDefault="00D6310F" w:rsidP="001922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22B0" w:rsidRPr="00D6310F" w:rsidRDefault="00D6310F" w:rsidP="001922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</w:t>
      </w:r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ылтыргыдан</w:t>
      </w:r>
      <w:proofErr w:type="spell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3-4 </w:t>
      </w:r>
      <w:proofErr w:type="spell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тоннага</w:t>
      </w:r>
      <w:proofErr w:type="spell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кимрәк. Җәйләүдә </w:t>
      </w:r>
      <w:proofErr w:type="spell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маллар</w:t>
      </w:r>
      <w:proofErr w:type="spell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челләдә </w:t>
      </w:r>
      <w:proofErr w:type="spell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ышык</w:t>
      </w:r>
      <w:proofErr w:type="spell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эзлә</w:t>
      </w:r>
      <w:proofErr w:type="gram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тилмерә. Шуның өстенә кигәвеннәр җәфалый үзләрен. Көтүлекләрдә </w:t>
      </w:r>
      <w:proofErr w:type="spell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яшеллек</w:t>
      </w:r>
      <w:proofErr w:type="spell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тә </w:t>
      </w:r>
      <w:proofErr w:type="spell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бик</w:t>
      </w:r>
      <w:proofErr w:type="spell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сыек</w:t>
      </w:r>
      <w:proofErr w:type="spell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Болар</w:t>
      </w:r>
      <w:proofErr w:type="spell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барысы</w:t>
      </w:r>
      <w:proofErr w:type="spell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да малларның </w:t>
      </w:r>
      <w:proofErr w:type="gramStart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>сөтен</w:t>
      </w:r>
      <w:proofErr w:type="gramEnd"/>
      <w:r w:rsidR="001922B0" w:rsidRPr="00D6310F">
        <w:rPr>
          <w:rFonts w:ascii="Times New Roman" w:eastAsia="Times New Roman" w:hAnsi="Times New Roman" w:cs="Times New Roman"/>
          <w:sz w:val="32"/>
          <w:szCs w:val="32"/>
        </w:rPr>
        <w:t xml:space="preserve"> киметә.</w:t>
      </w:r>
    </w:p>
    <w:p w:rsidR="001922B0" w:rsidRDefault="001922B0"/>
    <w:sectPr w:rsidR="001922B0" w:rsidSect="00D6310F">
      <w:pgSz w:w="11906" w:h="16838"/>
      <w:pgMar w:top="1134" w:right="850" w:bottom="1134" w:left="1276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2B0"/>
    <w:rsid w:val="001922B0"/>
    <w:rsid w:val="001D2050"/>
    <w:rsid w:val="00722B7B"/>
    <w:rsid w:val="00903188"/>
    <w:rsid w:val="00D6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2</cp:revision>
  <dcterms:created xsi:type="dcterms:W3CDTF">2021-07-13T08:59:00Z</dcterms:created>
  <dcterms:modified xsi:type="dcterms:W3CDTF">2021-07-13T08:59:00Z</dcterms:modified>
</cp:coreProperties>
</file>