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054" w:rsidRPr="00F071DE" w:rsidRDefault="00F071DE" w:rsidP="00F071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071DE">
        <w:rPr>
          <w:rFonts w:ascii="Times New Roman" w:hAnsi="Times New Roman" w:cs="Times New Roman"/>
          <w:b/>
          <w:sz w:val="28"/>
          <w:szCs w:val="28"/>
        </w:rPr>
        <w:t>Әлки</w:t>
      </w:r>
      <w:proofErr w:type="spellEnd"/>
      <w:r w:rsidRPr="00F071DE">
        <w:rPr>
          <w:rFonts w:ascii="Times New Roman" w:hAnsi="Times New Roman" w:cs="Times New Roman"/>
          <w:b/>
          <w:sz w:val="28"/>
          <w:szCs w:val="28"/>
        </w:rPr>
        <w:t xml:space="preserve"> районы: </w:t>
      </w:r>
      <w:proofErr w:type="spellStart"/>
      <w:r w:rsidRPr="00F071DE">
        <w:rPr>
          <w:rFonts w:ascii="Times New Roman" w:hAnsi="Times New Roman" w:cs="Times New Roman"/>
          <w:b/>
          <w:sz w:val="28"/>
          <w:szCs w:val="28"/>
        </w:rPr>
        <w:t>Чуаш</w:t>
      </w:r>
      <w:proofErr w:type="spellEnd"/>
      <w:r w:rsidRPr="00F071D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071DE">
        <w:rPr>
          <w:rFonts w:ascii="Times New Roman" w:hAnsi="Times New Roman" w:cs="Times New Roman"/>
          <w:b/>
          <w:sz w:val="28"/>
          <w:szCs w:val="28"/>
        </w:rPr>
        <w:t>Кичүендә</w:t>
      </w:r>
      <w:proofErr w:type="spellEnd"/>
      <w:r w:rsidRPr="00F071D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071DE">
        <w:rPr>
          <w:rFonts w:ascii="Times New Roman" w:hAnsi="Times New Roman" w:cs="Times New Roman"/>
          <w:b/>
          <w:sz w:val="28"/>
          <w:szCs w:val="28"/>
        </w:rPr>
        <w:t>һәм</w:t>
      </w:r>
      <w:proofErr w:type="spellEnd"/>
      <w:r w:rsidRPr="00F071D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071DE">
        <w:rPr>
          <w:rFonts w:ascii="Times New Roman" w:hAnsi="Times New Roman" w:cs="Times New Roman"/>
          <w:b/>
          <w:sz w:val="28"/>
          <w:szCs w:val="28"/>
        </w:rPr>
        <w:t>Түбән</w:t>
      </w:r>
      <w:proofErr w:type="spellEnd"/>
      <w:r w:rsidRPr="00F071D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071DE">
        <w:rPr>
          <w:rFonts w:ascii="Times New Roman" w:hAnsi="Times New Roman" w:cs="Times New Roman"/>
          <w:b/>
          <w:sz w:val="28"/>
          <w:szCs w:val="28"/>
        </w:rPr>
        <w:t>Әлки</w:t>
      </w: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F071DE">
        <w:rPr>
          <w:rFonts w:ascii="Times New Roman" w:hAnsi="Times New Roman" w:cs="Times New Roman"/>
          <w:b/>
          <w:sz w:val="28"/>
          <w:szCs w:val="28"/>
        </w:rPr>
        <w:t>ә</w:t>
      </w:r>
      <w:proofErr w:type="spellEnd"/>
      <w:r w:rsidRPr="00F071DE">
        <w:rPr>
          <w:rFonts w:ascii="Times New Roman" w:hAnsi="Times New Roman" w:cs="Times New Roman"/>
          <w:b/>
          <w:sz w:val="28"/>
          <w:szCs w:val="28"/>
        </w:rPr>
        <w:t xml:space="preserve"> "</w:t>
      </w:r>
      <w:proofErr w:type="spellStart"/>
      <w:r w:rsidRPr="00F071DE">
        <w:rPr>
          <w:rFonts w:ascii="Times New Roman" w:hAnsi="Times New Roman" w:cs="Times New Roman"/>
          <w:b/>
          <w:sz w:val="28"/>
          <w:szCs w:val="28"/>
        </w:rPr>
        <w:t>Бердәм</w:t>
      </w:r>
      <w:proofErr w:type="spellEnd"/>
      <w:r w:rsidRPr="00F071DE">
        <w:rPr>
          <w:rFonts w:ascii="Times New Roman" w:hAnsi="Times New Roman" w:cs="Times New Roman"/>
          <w:b/>
          <w:sz w:val="28"/>
          <w:szCs w:val="28"/>
        </w:rPr>
        <w:t xml:space="preserve"> Россия" </w:t>
      </w:r>
      <w:proofErr w:type="spellStart"/>
      <w:r w:rsidRPr="00F071DE">
        <w:rPr>
          <w:rFonts w:ascii="Times New Roman" w:hAnsi="Times New Roman" w:cs="Times New Roman"/>
          <w:b/>
          <w:sz w:val="28"/>
          <w:szCs w:val="28"/>
        </w:rPr>
        <w:t>партиясенә</w:t>
      </w:r>
      <w:proofErr w:type="spellEnd"/>
      <w:r w:rsidRPr="00F071DE">
        <w:rPr>
          <w:rFonts w:ascii="Times New Roman" w:hAnsi="Times New Roman" w:cs="Times New Roman"/>
          <w:b/>
          <w:sz w:val="28"/>
          <w:szCs w:val="28"/>
        </w:rPr>
        <w:t xml:space="preserve"> су </w:t>
      </w:r>
      <w:proofErr w:type="spellStart"/>
      <w:r w:rsidRPr="00F071DE">
        <w:rPr>
          <w:rFonts w:ascii="Times New Roman" w:hAnsi="Times New Roman" w:cs="Times New Roman"/>
          <w:b/>
          <w:sz w:val="28"/>
          <w:szCs w:val="28"/>
        </w:rPr>
        <w:t>проблемасы</w:t>
      </w:r>
      <w:proofErr w:type="spellEnd"/>
      <w:r w:rsidRPr="00F071D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071DE">
        <w:rPr>
          <w:rFonts w:ascii="Times New Roman" w:hAnsi="Times New Roman" w:cs="Times New Roman"/>
          <w:b/>
          <w:sz w:val="28"/>
          <w:szCs w:val="28"/>
        </w:rPr>
        <w:t>белән</w:t>
      </w:r>
      <w:proofErr w:type="spellEnd"/>
      <w:r w:rsidRPr="00F071D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071DE">
        <w:rPr>
          <w:rFonts w:ascii="Times New Roman" w:hAnsi="Times New Roman" w:cs="Times New Roman"/>
          <w:b/>
          <w:sz w:val="28"/>
          <w:szCs w:val="28"/>
        </w:rPr>
        <w:t>мө</w:t>
      </w:r>
      <w:proofErr w:type="gramStart"/>
      <w:r w:rsidRPr="00F071DE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F071DE">
        <w:rPr>
          <w:rFonts w:ascii="Times New Roman" w:hAnsi="Times New Roman" w:cs="Times New Roman"/>
          <w:b/>
          <w:sz w:val="28"/>
          <w:szCs w:val="28"/>
        </w:rPr>
        <w:t>әҗәгать</w:t>
      </w:r>
      <w:proofErr w:type="spellEnd"/>
      <w:r w:rsidRPr="00F071D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071DE">
        <w:rPr>
          <w:rFonts w:ascii="Times New Roman" w:hAnsi="Times New Roman" w:cs="Times New Roman"/>
          <w:b/>
          <w:sz w:val="28"/>
          <w:szCs w:val="28"/>
        </w:rPr>
        <w:t>иттеләр</w:t>
      </w:r>
      <w:proofErr w:type="spellEnd"/>
    </w:p>
    <w:p w:rsidR="00F071DE" w:rsidRDefault="00F071DE" w:rsidP="00F071D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505450" cy="3657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ед россия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2804" cy="3655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71DE" w:rsidRPr="00F071DE" w:rsidRDefault="00F071DE" w:rsidP="00F071D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071DE">
        <w:rPr>
          <w:rFonts w:ascii="Times New Roman" w:hAnsi="Times New Roman" w:cs="Times New Roman"/>
          <w:sz w:val="28"/>
          <w:szCs w:val="28"/>
        </w:rPr>
        <w:t>Чуаш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Кичүе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Түбән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Әлки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авылларында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узган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 кабул </w:t>
      </w:r>
      <w:proofErr w:type="spellStart"/>
      <w:proofErr w:type="gramStart"/>
      <w:r w:rsidRPr="00F071DE">
        <w:rPr>
          <w:rFonts w:ascii="Times New Roman" w:hAnsi="Times New Roman" w:cs="Times New Roman"/>
          <w:sz w:val="28"/>
          <w:szCs w:val="28"/>
        </w:rPr>
        <w:t>ит</w:t>
      </w:r>
      <w:proofErr w:type="gramEnd"/>
      <w:r w:rsidRPr="00F071DE">
        <w:rPr>
          <w:rFonts w:ascii="Times New Roman" w:hAnsi="Times New Roman" w:cs="Times New Roman"/>
          <w:sz w:val="28"/>
          <w:szCs w:val="28"/>
        </w:rPr>
        <w:t>үләрдә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 район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башлыгы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 Александр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Никошин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 Татарстан Президенты Аппараты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җитәкчесе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урынбасары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 Александр Терентьев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катнаштылар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>.</w:t>
      </w:r>
    </w:p>
    <w:p w:rsidR="00F071DE" w:rsidRPr="00F071DE" w:rsidRDefault="00F071DE" w:rsidP="00F071D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071DE">
        <w:rPr>
          <w:rFonts w:ascii="Times New Roman" w:hAnsi="Times New Roman" w:cs="Times New Roman"/>
          <w:sz w:val="28"/>
          <w:szCs w:val="28"/>
        </w:rPr>
        <w:t>Алар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төрле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үтенечлә</w:t>
      </w:r>
      <w:proofErr w:type="gramStart"/>
      <w:r w:rsidRPr="00F071DE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F07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килгән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халык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аралаштылар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кайберләренең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сорауларына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урында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ачыклык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керттеләр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>.</w:t>
      </w:r>
    </w:p>
    <w:p w:rsidR="00F071DE" w:rsidRPr="00F071DE" w:rsidRDefault="00F071DE" w:rsidP="00F071D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 w:rsidRPr="00F071DE">
        <w:rPr>
          <w:rFonts w:ascii="Times New Roman" w:hAnsi="Times New Roman" w:cs="Times New Roman"/>
          <w:sz w:val="28"/>
          <w:szCs w:val="28"/>
        </w:rPr>
        <w:t>Чуаш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Кичүендә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берничә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кеше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мәдәният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йортын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ремонтлатуны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сорап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мөрәҗәгать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итте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. Ветеран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укытучы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Гөлҗиһан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Мөбә</w:t>
      </w:r>
      <w:proofErr w:type="gramStart"/>
      <w:r w:rsidRPr="00F071D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071DE">
        <w:rPr>
          <w:rFonts w:ascii="Times New Roman" w:hAnsi="Times New Roman" w:cs="Times New Roman"/>
          <w:sz w:val="28"/>
          <w:szCs w:val="28"/>
        </w:rPr>
        <w:t>әкшина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>:</w:t>
      </w:r>
    </w:p>
    <w:p w:rsidR="00F071DE" w:rsidRPr="00F071DE" w:rsidRDefault="00F071DE" w:rsidP="00F071DE">
      <w:pPr>
        <w:jc w:val="both"/>
        <w:rPr>
          <w:rFonts w:ascii="Times New Roman" w:hAnsi="Times New Roman" w:cs="Times New Roman"/>
          <w:sz w:val="28"/>
          <w:szCs w:val="28"/>
        </w:rPr>
      </w:pPr>
      <w:r w:rsidRPr="00F071DE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Авылыбызда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соңгы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елларда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 район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Pr="00F071DE">
        <w:rPr>
          <w:rFonts w:ascii="Times New Roman" w:hAnsi="Times New Roman" w:cs="Times New Roman"/>
          <w:sz w:val="28"/>
          <w:szCs w:val="28"/>
        </w:rPr>
        <w:t>ит</w:t>
      </w:r>
      <w:proofErr w:type="gramEnd"/>
      <w:r w:rsidRPr="00F071DE">
        <w:rPr>
          <w:rFonts w:ascii="Times New Roman" w:hAnsi="Times New Roman" w:cs="Times New Roman"/>
          <w:sz w:val="28"/>
          <w:szCs w:val="28"/>
        </w:rPr>
        <w:t>әкчелеге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, республика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ярдәме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күп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эшләр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башкарылды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Мәктә</w:t>
      </w:r>
      <w:proofErr w:type="gramStart"/>
      <w:r w:rsidRPr="00F071DE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F07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бинасы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төзекләндерелде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яңа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 амбулатория,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җирлеге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 комитеты “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йорты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төзелде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бакчасына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 капиталь ремонт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үткәрелде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Халыкның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үзара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салым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акчасына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дәүләт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субсидиясенә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юллар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салына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Яшьлә</w:t>
      </w:r>
      <w:proofErr w:type="gramStart"/>
      <w:r w:rsidRPr="00F071DE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F07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авылда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күп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. Тик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менә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клубыбыз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бик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тә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таушалган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мескен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хәлдә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. Ә бит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заманында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бездә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мәдәният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тормышы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бик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тә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җанлы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иде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Хәзер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инде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биредә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андый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эш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җәелдерергә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шартлар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бик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071DE">
        <w:rPr>
          <w:rFonts w:ascii="Times New Roman" w:hAnsi="Times New Roman" w:cs="Times New Roman"/>
          <w:sz w:val="28"/>
          <w:szCs w:val="28"/>
        </w:rPr>
        <w:t>чикле</w:t>
      </w:r>
      <w:proofErr w:type="gramEnd"/>
      <w:r w:rsidRPr="00F071D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Ничек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тә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 республика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программасына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кертеп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мәдәният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учагын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ремонтлатасы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иде</w:t>
      </w:r>
      <w:proofErr w:type="spellEnd"/>
      <w:proofErr w:type="gramStart"/>
      <w:r w:rsidRPr="00F071DE">
        <w:rPr>
          <w:rFonts w:ascii="Times New Roman" w:hAnsi="Times New Roman" w:cs="Times New Roman"/>
          <w:sz w:val="28"/>
          <w:szCs w:val="28"/>
        </w:rPr>
        <w:t>,–</w:t>
      </w:r>
      <w:proofErr w:type="spellStart"/>
      <w:proofErr w:type="gramEnd"/>
      <w:r w:rsidRPr="00F071DE">
        <w:rPr>
          <w:rFonts w:ascii="Times New Roman" w:hAnsi="Times New Roman" w:cs="Times New Roman"/>
          <w:sz w:val="28"/>
          <w:szCs w:val="28"/>
        </w:rPr>
        <w:t>дип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халкының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гозерен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җиткерде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>.</w:t>
      </w:r>
    </w:p>
    <w:p w:rsidR="00F071DE" w:rsidRPr="00F071DE" w:rsidRDefault="00F071DE" w:rsidP="00F071DE">
      <w:pPr>
        <w:jc w:val="both"/>
        <w:rPr>
          <w:rFonts w:ascii="Times New Roman" w:hAnsi="Times New Roman" w:cs="Times New Roman"/>
          <w:sz w:val="28"/>
          <w:szCs w:val="28"/>
        </w:rPr>
      </w:pPr>
      <w:r w:rsidRPr="00F071DE">
        <w:rPr>
          <w:rFonts w:ascii="Times New Roman" w:hAnsi="Times New Roman" w:cs="Times New Roman"/>
          <w:sz w:val="28"/>
          <w:szCs w:val="28"/>
        </w:rPr>
        <w:lastRenderedPageBreak/>
        <w:t xml:space="preserve">Александр Терентьев район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башлыгыннан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быел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кайсы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клубларның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ремонтлануы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F071DE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F071DE">
        <w:rPr>
          <w:rFonts w:ascii="Times New Roman" w:hAnsi="Times New Roman" w:cs="Times New Roman"/>
          <w:sz w:val="28"/>
          <w:szCs w:val="28"/>
        </w:rPr>
        <w:t>әдәният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йортын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кайчан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дәүләт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программасына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кертеп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булуы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кызыксынды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>.</w:t>
      </w:r>
    </w:p>
    <w:p w:rsidR="00F071DE" w:rsidRPr="00F071DE" w:rsidRDefault="00F071DE" w:rsidP="00F071DE">
      <w:pPr>
        <w:jc w:val="both"/>
        <w:rPr>
          <w:rFonts w:ascii="Times New Roman" w:hAnsi="Times New Roman" w:cs="Times New Roman"/>
          <w:sz w:val="28"/>
          <w:szCs w:val="28"/>
        </w:rPr>
      </w:pPr>
      <w:r w:rsidRPr="00F071DE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Быел</w:t>
      </w:r>
      <w:proofErr w:type="spellEnd"/>
      <w:proofErr w:type="gramStart"/>
      <w:r w:rsidRPr="00F07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F071DE">
        <w:rPr>
          <w:rFonts w:ascii="Times New Roman" w:hAnsi="Times New Roman" w:cs="Times New Roman"/>
          <w:sz w:val="28"/>
          <w:szCs w:val="28"/>
        </w:rPr>
        <w:t>үбән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Әлкидә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яңа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 клуб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төзелергә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тиеш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иде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Әмма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коронавирус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аркасында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финанс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мөмкинлекләренең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 чикле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булуы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сәбәпле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төзелеш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 2022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елга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күчерелде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Чуаш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Кичүе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мәдәният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йортын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ремонтлауны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 2023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елгы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 республика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программасына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кертә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алсак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әйбәт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булыр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иде</w:t>
      </w:r>
      <w:proofErr w:type="spellEnd"/>
      <w:proofErr w:type="gramStart"/>
      <w:r w:rsidRPr="00F071DE">
        <w:rPr>
          <w:rFonts w:ascii="Times New Roman" w:hAnsi="Times New Roman" w:cs="Times New Roman"/>
          <w:sz w:val="28"/>
          <w:szCs w:val="28"/>
        </w:rPr>
        <w:t>,–</w:t>
      </w:r>
      <w:proofErr w:type="spellStart"/>
      <w:proofErr w:type="gramEnd"/>
      <w:r w:rsidRPr="00F071DE">
        <w:rPr>
          <w:rFonts w:ascii="Times New Roman" w:hAnsi="Times New Roman" w:cs="Times New Roman"/>
          <w:sz w:val="28"/>
          <w:szCs w:val="28"/>
        </w:rPr>
        <w:t>ди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 Александр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Никошин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>.</w:t>
      </w:r>
    </w:p>
    <w:p w:rsidR="00F071DE" w:rsidRPr="00F071DE" w:rsidRDefault="00F071DE" w:rsidP="00F071D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071DE">
        <w:rPr>
          <w:rFonts w:ascii="Times New Roman" w:hAnsi="Times New Roman" w:cs="Times New Roman"/>
          <w:sz w:val="28"/>
          <w:szCs w:val="28"/>
        </w:rPr>
        <w:t>Чуаш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Кичүендә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 су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проблемасы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дә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мө</w:t>
      </w:r>
      <w:proofErr w:type="gramStart"/>
      <w:r w:rsidRPr="00F071D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071DE">
        <w:rPr>
          <w:rFonts w:ascii="Times New Roman" w:hAnsi="Times New Roman" w:cs="Times New Roman"/>
          <w:sz w:val="28"/>
          <w:szCs w:val="28"/>
        </w:rPr>
        <w:t>әҗәгать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итүчеләр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булды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>.</w:t>
      </w:r>
    </w:p>
    <w:p w:rsidR="00F071DE" w:rsidRPr="00F071DE" w:rsidRDefault="00F071DE" w:rsidP="00F071D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071DE">
        <w:rPr>
          <w:rFonts w:ascii="Times New Roman" w:hAnsi="Times New Roman" w:cs="Times New Roman"/>
          <w:sz w:val="28"/>
          <w:szCs w:val="28"/>
        </w:rPr>
        <w:t>Әхмә</w:t>
      </w:r>
      <w:proofErr w:type="gramStart"/>
      <w:r w:rsidRPr="00F071DE">
        <w:rPr>
          <w:rFonts w:ascii="Times New Roman" w:hAnsi="Times New Roman" w:cs="Times New Roman"/>
          <w:sz w:val="28"/>
          <w:szCs w:val="28"/>
        </w:rPr>
        <w:t>тт</w:t>
      </w:r>
      <w:proofErr w:type="gramEnd"/>
      <w:r w:rsidRPr="00F071DE">
        <w:rPr>
          <w:rFonts w:ascii="Times New Roman" w:hAnsi="Times New Roman" w:cs="Times New Roman"/>
          <w:sz w:val="28"/>
          <w:szCs w:val="28"/>
        </w:rPr>
        <w:t>ән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Нурания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Гыйләҗева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Хамис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Хәмитов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исә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урамнарга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юллар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салуда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ярдәм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сорап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килгәннәр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>.</w:t>
      </w:r>
    </w:p>
    <w:p w:rsidR="00F071DE" w:rsidRPr="00F071DE" w:rsidRDefault="00F071DE" w:rsidP="00F071DE">
      <w:pPr>
        <w:jc w:val="both"/>
        <w:rPr>
          <w:rFonts w:ascii="Times New Roman" w:hAnsi="Times New Roman" w:cs="Times New Roman"/>
          <w:sz w:val="28"/>
          <w:szCs w:val="28"/>
        </w:rPr>
      </w:pPr>
      <w:r w:rsidRPr="00F071DE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Авылның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яртысына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чаклы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 асфальт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юл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 бар, калган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өлешенә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вак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таш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түшә</w:t>
      </w:r>
      <w:proofErr w:type="gramStart"/>
      <w:r w:rsidRPr="00F071DE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F07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юл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ясыйсы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иде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>,–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ди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1DE">
        <w:rPr>
          <w:rFonts w:ascii="Times New Roman" w:hAnsi="Times New Roman" w:cs="Times New Roman"/>
          <w:sz w:val="28"/>
          <w:szCs w:val="28"/>
        </w:rPr>
        <w:t>алар</w:t>
      </w:r>
      <w:proofErr w:type="spellEnd"/>
      <w:r w:rsidRPr="00F071DE">
        <w:rPr>
          <w:rFonts w:ascii="Times New Roman" w:hAnsi="Times New Roman" w:cs="Times New Roman"/>
          <w:sz w:val="28"/>
          <w:szCs w:val="28"/>
        </w:rPr>
        <w:t>.</w:t>
      </w:r>
    </w:p>
    <w:sectPr w:rsidR="00F071DE" w:rsidRPr="00F071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C95"/>
    <w:rsid w:val="00533C95"/>
    <w:rsid w:val="00C54054"/>
    <w:rsid w:val="00F0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7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71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7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71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269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2021-08-25T06:51:00Z</dcterms:created>
  <dcterms:modified xsi:type="dcterms:W3CDTF">2021-08-25T06:55:00Z</dcterms:modified>
</cp:coreProperties>
</file>