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B8" w:rsidRPr="008107B8" w:rsidRDefault="008107B8" w:rsidP="008107B8">
      <w:pPr>
        <w:pStyle w:val="a3"/>
        <w:ind w:left="-426" w:firstLine="708"/>
        <w:jc w:val="center"/>
        <w:rPr>
          <w:b/>
          <w:sz w:val="24"/>
          <w:lang w:val="ru-RU"/>
        </w:rPr>
      </w:pPr>
      <w:r w:rsidRPr="008107B8">
        <w:rPr>
          <w:b/>
          <w:sz w:val="24"/>
          <w:lang w:val="ru-RU"/>
        </w:rPr>
        <w:t>Ситуация на алкогольном рынке</w:t>
      </w:r>
    </w:p>
    <w:p w:rsidR="008107B8" w:rsidRDefault="008107B8" w:rsidP="008107B8">
      <w:pPr>
        <w:pStyle w:val="a3"/>
        <w:ind w:left="-426" w:firstLine="708"/>
        <w:jc w:val="both"/>
        <w:rPr>
          <w:sz w:val="24"/>
          <w:lang w:val="ru-RU"/>
        </w:rPr>
      </w:pPr>
    </w:p>
    <w:p w:rsidR="007F73E2" w:rsidRPr="007F73E2" w:rsidRDefault="008107B8" w:rsidP="008107B8">
      <w:pPr>
        <w:pStyle w:val="a3"/>
        <w:ind w:left="-426" w:firstLine="540"/>
        <w:jc w:val="both"/>
        <w:rPr>
          <w:sz w:val="24"/>
          <w:lang w:val="ru-RU"/>
        </w:rPr>
      </w:pPr>
      <w:proofErr w:type="gramStart"/>
      <w:r w:rsidRPr="007F73E2">
        <w:rPr>
          <w:sz w:val="24"/>
          <w:lang w:val="ru-RU"/>
        </w:rPr>
        <w:t>Р</w:t>
      </w:r>
      <w:proofErr w:type="spellStart"/>
      <w:r w:rsidRPr="007F73E2">
        <w:rPr>
          <w:sz w:val="24"/>
        </w:rPr>
        <w:t>озничную</w:t>
      </w:r>
      <w:proofErr w:type="spellEnd"/>
      <w:r w:rsidRPr="007F73E2">
        <w:rPr>
          <w:sz w:val="24"/>
        </w:rPr>
        <w:t xml:space="preserve"> продажу алкогольной продукции </w:t>
      </w:r>
      <w:r w:rsidRPr="007F73E2">
        <w:rPr>
          <w:bCs/>
          <w:sz w:val="24"/>
        </w:rPr>
        <w:t xml:space="preserve">в </w:t>
      </w:r>
      <w:proofErr w:type="spellStart"/>
      <w:r w:rsidRPr="007F73E2">
        <w:rPr>
          <w:bCs/>
          <w:sz w:val="24"/>
        </w:rPr>
        <w:t>Алькеевском</w:t>
      </w:r>
      <w:proofErr w:type="spellEnd"/>
      <w:r w:rsidRPr="007F73E2">
        <w:rPr>
          <w:bCs/>
          <w:sz w:val="24"/>
        </w:rPr>
        <w:t xml:space="preserve"> </w:t>
      </w:r>
      <w:r w:rsidRPr="007F73E2">
        <w:rPr>
          <w:sz w:val="24"/>
        </w:rPr>
        <w:t xml:space="preserve">районе осуществляют </w:t>
      </w:r>
      <w:r w:rsidRPr="007F73E2">
        <w:rPr>
          <w:b/>
          <w:bCs/>
          <w:sz w:val="24"/>
        </w:rPr>
        <w:t>1</w:t>
      </w:r>
      <w:r w:rsidRPr="007F73E2">
        <w:rPr>
          <w:b/>
          <w:bCs/>
          <w:sz w:val="24"/>
          <w:lang w:val="ru-RU"/>
        </w:rPr>
        <w:t>2</w:t>
      </w:r>
      <w:r w:rsidRPr="007F73E2">
        <w:rPr>
          <w:b/>
          <w:sz w:val="24"/>
        </w:rPr>
        <w:t xml:space="preserve"> </w:t>
      </w:r>
      <w:r w:rsidRPr="007F73E2">
        <w:rPr>
          <w:sz w:val="24"/>
        </w:rPr>
        <w:t xml:space="preserve">организаций в </w:t>
      </w:r>
      <w:r w:rsidRPr="007F73E2">
        <w:rPr>
          <w:b/>
          <w:sz w:val="24"/>
          <w:lang w:val="ru-RU"/>
        </w:rPr>
        <w:t>84</w:t>
      </w:r>
      <w:r w:rsidRPr="007F73E2">
        <w:rPr>
          <w:bCs/>
          <w:sz w:val="24"/>
        </w:rPr>
        <w:t xml:space="preserve"> </w:t>
      </w:r>
      <w:r w:rsidRPr="007F73E2">
        <w:rPr>
          <w:sz w:val="24"/>
        </w:rPr>
        <w:t>торговых  объектах</w:t>
      </w:r>
      <w:r w:rsidR="007F73E2" w:rsidRPr="007F73E2">
        <w:rPr>
          <w:sz w:val="24"/>
          <w:lang w:val="ru-RU"/>
        </w:rPr>
        <w:t xml:space="preserve">, из них </w:t>
      </w:r>
      <w:r w:rsidR="007F73E2" w:rsidRPr="007F73E2">
        <w:rPr>
          <w:b/>
          <w:bCs/>
          <w:sz w:val="24"/>
        </w:rPr>
        <w:t>2</w:t>
      </w:r>
      <w:r w:rsidR="007F73E2" w:rsidRPr="007F73E2">
        <w:rPr>
          <w:b/>
          <w:bCs/>
          <w:sz w:val="24"/>
          <w:lang w:val="ru-RU"/>
        </w:rPr>
        <w:t>2</w:t>
      </w:r>
      <w:r w:rsidR="007F73E2" w:rsidRPr="007F73E2">
        <w:rPr>
          <w:bCs/>
          <w:sz w:val="24"/>
        </w:rPr>
        <w:t xml:space="preserve"> </w:t>
      </w:r>
      <w:r w:rsidR="007F73E2" w:rsidRPr="007F73E2">
        <w:rPr>
          <w:sz w:val="24"/>
        </w:rPr>
        <w:t>торговых объект</w:t>
      </w:r>
      <w:r w:rsidR="007F73E2" w:rsidRPr="007F73E2">
        <w:rPr>
          <w:sz w:val="24"/>
          <w:lang w:val="ru-RU"/>
        </w:rPr>
        <w:t xml:space="preserve">а </w:t>
      </w:r>
      <w:r w:rsidR="0057158D">
        <w:rPr>
          <w:sz w:val="24"/>
          <w:lang w:val="ru-RU"/>
        </w:rPr>
        <w:t>расположены</w:t>
      </w:r>
      <w:r w:rsidR="007F73E2" w:rsidRPr="007F73E2">
        <w:rPr>
          <w:sz w:val="24"/>
          <w:lang w:val="ru-RU"/>
        </w:rPr>
        <w:t xml:space="preserve"> в</w:t>
      </w:r>
      <w:r w:rsidRPr="007F73E2">
        <w:rPr>
          <w:sz w:val="24"/>
        </w:rPr>
        <w:t xml:space="preserve"> райцентре</w:t>
      </w:r>
      <w:r w:rsidR="007F73E2" w:rsidRPr="007F73E2">
        <w:rPr>
          <w:sz w:val="24"/>
          <w:lang w:val="ru-RU"/>
        </w:rPr>
        <w:t xml:space="preserve">, </w:t>
      </w:r>
      <w:r w:rsidR="007F73E2" w:rsidRPr="00554310">
        <w:rPr>
          <w:b/>
          <w:sz w:val="24"/>
          <w:lang w:val="ru-RU"/>
        </w:rPr>
        <w:t>62</w:t>
      </w:r>
      <w:r w:rsidR="007F73E2" w:rsidRPr="007F73E2">
        <w:rPr>
          <w:sz w:val="24"/>
          <w:lang w:val="ru-RU"/>
        </w:rPr>
        <w:t xml:space="preserve"> </w:t>
      </w:r>
      <w:r w:rsidRPr="007F73E2">
        <w:rPr>
          <w:sz w:val="24"/>
        </w:rPr>
        <w:t xml:space="preserve"> </w:t>
      </w:r>
      <w:r w:rsidR="007F73E2" w:rsidRPr="007F73E2">
        <w:rPr>
          <w:sz w:val="24"/>
        </w:rPr>
        <w:t>торговых объект</w:t>
      </w:r>
      <w:r w:rsidR="007F73E2" w:rsidRPr="007F73E2">
        <w:rPr>
          <w:sz w:val="24"/>
          <w:lang w:val="ru-RU"/>
        </w:rPr>
        <w:t>а</w:t>
      </w:r>
      <w:r w:rsidR="007F73E2" w:rsidRPr="007F73E2">
        <w:rPr>
          <w:sz w:val="24"/>
        </w:rPr>
        <w:t xml:space="preserve"> </w:t>
      </w:r>
      <w:r w:rsidR="0057158D">
        <w:rPr>
          <w:sz w:val="24"/>
          <w:lang w:val="ru-RU"/>
        </w:rPr>
        <w:t>в</w:t>
      </w:r>
      <w:r w:rsidR="007F73E2" w:rsidRPr="007F73E2">
        <w:rPr>
          <w:sz w:val="24"/>
        </w:rPr>
        <w:t xml:space="preserve"> сельской местности</w:t>
      </w:r>
      <w:r w:rsidR="007F73E2" w:rsidRPr="007F73E2">
        <w:rPr>
          <w:sz w:val="24"/>
          <w:lang w:val="ru-RU"/>
        </w:rPr>
        <w:t>.</w:t>
      </w:r>
      <w:proofErr w:type="gramEnd"/>
    </w:p>
    <w:p w:rsidR="00554310" w:rsidRDefault="008107B8" w:rsidP="008107B8">
      <w:pPr>
        <w:pStyle w:val="2"/>
        <w:ind w:left="-426" w:firstLine="540"/>
      </w:pPr>
      <w:r w:rsidRPr="00436A69">
        <w:t xml:space="preserve">За январь-июнь месяцы реализовано всего </w:t>
      </w:r>
      <w:smartTag w:uri="urn:schemas-microsoft-com:office:smarttags" w:element="metricconverter">
        <w:smartTagPr>
          <w:attr w:name="ProductID" w:val="98631 литр"/>
        </w:smartTagPr>
        <w:r w:rsidRPr="00436A69">
          <w:rPr>
            <w:rFonts w:eastAsia="Arial Unicode MS"/>
          </w:rPr>
          <w:t>98631</w:t>
        </w:r>
        <w:r w:rsidRPr="00436A69">
          <w:t xml:space="preserve"> литр</w:t>
        </w:r>
      </w:smartTag>
      <w:r w:rsidRPr="00436A69">
        <w:t xml:space="preserve"> алкогольной продукции. По сравнению с прошлым периодом  наблюдается рост реализации на 2,2%</w:t>
      </w:r>
      <w:r w:rsidR="003631BA">
        <w:t xml:space="preserve">. </w:t>
      </w:r>
    </w:p>
    <w:p w:rsidR="008107B8" w:rsidRPr="00436A69" w:rsidRDefault="008107B8" w:rsidP="008107B8">
      <w:pPr>
        <w:pStyle w:val="2"/>
        <w:ind w:left="-426" w:firstLine="540"/>
      </w:pPr>
      <w:r w:rsidRPr="00436A69">
        <w:t xml:space="preserve">В сельской местности наблюдается рост объема розничной реализации алкогольной продукции на 3% в сравнении с аналогичным периодом прошлого года. </w:t>
      </w:r>
    </w:p>
    <w:p w:rsidR="008107B8" w:rsidRPr="00436A69" w:rsidRDefault="008107B8" w:rsidP="008107B8">
      <w:pPr>
        <w:pStyle w:val="2"/>
        <w:ind w:left="-426" w:firstLine="540"/>
      </w:pPr>
      <w:r w:rsidRPr="00436A69">
        <w:t>По ввозимой алкогольной продукции наблюдается рост реализации на 4% к аналогичному периоду прошлого года, по водке ввозимой – снижение на 28%.</w:t>
      </w:r>
    </w:p>
    <w:p w:rsidR="008107B8" w:rsidRPr="00436A69" w:rsidRDefault="008107B8" w:rsidP="008107B8">
      <w:pPr>
        <w:pStyle w:val="2"/>
        <w:ind w:left="-426" w:firstLine="540"/>
      </w:pPr>
      <w:r w:rsidRPr="00436A69">
        <w:t xml:space="preserve">По алкогольной продукции республиканского производства наблюдается рост реализации на 2%, водки – на 1%. </w:t>
      </w:r>
    </w:p>
    <w:p w:rsidR="008107B8" w:rsidRPr="00436A69" w:rsidRDefault="008107B8" w:rsidP="008107B8">
      <w:pPr>
        <w:ind w:left="-426" w:firstLine="540"/>
        <w:jc w:val="both"/>
        <w:rPr>
          <w:b/>
          <w:u w:val="single"/>
        </w:rPr>
      </w:pPr>
      <w:r w:rsidRPr="00436A69">
        <w:t>Объем реализации алкогольной продукции на душу населения в январе-июне текущего года составил  5,1л,  что составляет 103% к уровню прошлого года.</w:t>
      </w:r>
    </w:p>
    <w:p w:rsidR="008107B8" w:rsidRPr="00436A69" w:rsidRDefault="008107B8" w:rsidP="00356C96">
      <w:pPr>
        <w:pStyle w:val="a5"/>
        <w:ind w:left="-426" w:firstLine="540"/>
        <w:rPr>
          <w:bCs/>
        </w:rPr>
      </w:pPr>
      <w:r w:rsidRPr="00436A69">
        <w:rPr>
          <w:bCs/>
        </w:rPr>
        <w:t xml:space="preserve">Согласно сведениям о поставках пива Казанским филиалом АО «Пивоварня Москва-Эфес» в разрезе территориальных органов </w:t>
      </w:r>
      <w:proofErr w:type="spellStart"/>
      <w:r w:rsidRPr="00436A69">
        <w:rPr>
          <w:bCs/>
        </w:rPr>
        <w:t>Госалкогольинспекции</w:t>
      </w:r>
      <w:proofErr w:type="spellEnd"/>
      <w:r w:rsidRPr="00436A69">
        <w:rPr>
          <w:bCs/>
        </w:rPr>
        <w:t xml:space="preserve"> Республики Татарстан в январе-</w:t>
      </w:r>
      <w:r w:rsidRPr="00436A69">
        <w:rPr>
          <w:bCs/>
          <w:lang w:val="ru-RU"/>
        </w:rPr>
        <w:t>июне</w:t>
      </w:r>
      <w:r w:rsidRPr="00436A69">
        <w:rPr>
          <w:bCs/>
        </w:rPr>
        <w:t xml:space="preserve"> 2017 года в </w:t>
      </w:r>
      <w:proofErr w:type="spellStart"/>
      <w:r w:rsidRPr="00436A69">
        <w:rPr>
          <w:bCs/>
        </w:rPr>
        <w:t>Алькеевском</w:t>
      </w:r>
      <w:proofErr w:type="spellEnd"/>
      <w:r w:rsidRPr="00436A69">
        <w:rPr>
          <w:bCs/>
        </w:rPr>
        <w:t xml:space="preserve"> районе реализовано фактически </w:t>
      </w:r>
      <w:r w:rsidRPr="00436A69">
        <w:rPr>
          <w:bCs/>
          <w:lang w:val="ru-RU"/>
        </w:rPr>
        <w:t>6,3</w:t>
      </w:r>
      <w:r w:rsidRPr="00436A69">
        <w:rPr>
          <w:bCs/>
        </w:rPr>
        <w:t xml:space="preserve"> тыс. дал, что </w:t>
      </w:r>
      <w:r w:rsidR="001825B5">
        <w:rPr>
          <w:bCs/>
          <w:lang w:val="ru-RU"/>
        </w:rPr>
        <w:t xml:space="preserve">в 2,4 раза превышает уровень </w:t>
      </w:r>
      <w:r w:rsidRPr="00436A69">
        <w:rPr>
          <w:bCs/>
        </w:rPr>
        <w:t>аналогично</w:t>
      </w:r>
      <w:r w:rsidR="001825B5">
        <w:rPr>
          <w:bCs/>
          <w:lang w:val="ru-RU"/>
        </w:rPr>
        <w:t>го</w:t>
      </w:r>
      <w:r w:rsidRPr="00436A69">
        <w:rPr>
          <w:bCs/>
        </w:rPr>
        <w:t xml:space="preserve"> период</w:t>
      </w:r>
      <w:r w:rsidR="001825B5">
        <w:rPr>
          <w:bCs/>
          <w:lang w:val="ru-RU"/>
        </w:rPr>
        <w:t>а</w:t>
      </w:r>
      <w:r w:rsidRPr="00436A69">
        <w:rPr>
          <w:bCs/>
        </w:rPr>
        <w:t xml:space="preserve"> прошлого года</w:t>
      </w:r>
      <w:r w:rsidR="001825B5">
        <w:rPr>
          <w:bCs/>
          <w:lang w:val="ru-RU"/>
        </w:rPr>
        <w:t>.</w:t>
      </w:r>
    </w:p>
    <w:p w:rsidR="001825B5" w:rsidRDefault="00554310" w:rsidP="00554310">
      <w:pPr>
        <w:ind w:left="-426" w:firstLine="540"/>
        <w:jc w:val="both"/>
        <w:rPr>
          <w:bCs/>
        </w:rPr>
      </w:pPr>
      <w:r>
        <w:t>За</w:t>
      </w:r>
      <w:r w:rsidR="008107B8" w:rsidRPr="00CB5FEB">
        <w:t xml:space="preserve"> </w:t>
      </w:r>
      <w:r w:rsidR="001825B5">
        <w:t>полугодие</w:t>
      </w:r>
      <w:r w:rsidR="008107B8" w:rsidRPr="00CB5FEB">
        <w:t xml:space="preserve"> текущего года специалистами территориального органа проведено </w:t>
      </w:r>
      <w:r w:rsidR="008107B8" w:rsidRPr="00CB5FEB">
        <w:rPr>
          <w:b/>
          <w:bCs/>
        </w:rPr>
        <w:t xml:space="preserve">12 </w:t>
      </w:r>
      <w:r w:rsidR="008107B8" w:rsidRPr="00CB5FEB">
        <w:t>проверок по выявлению</w:t>
      </w:r>
      <w:r w:rsidR="008107B8" w:rsidRPr="00CB5FEB">
        <w:rPr>
          <w:bCs/>
        </w:rPr>
        <w:t xml:space="preserve"> незаконного оборота алкогольной  и спиртосодержащей продукции и предупреждению нарушений на потребительском рынке: совместно с ОВД – 7, в рамках административного расследования – 5.</w:t>
      </w:r>
    </w:p>
    <w:p w:rsidR="008107B8" w:rsidRPr="001825B5" w:rsidRDefault="001825B5" w:rsidP="001825B5">
      <w:pPr>
        <w:ind w:left="-426" w:firstLine="426"/>
        <w:jc w:val="both"/>
        <w:rPr>
          <w:bCs/>
        </w:rPr>
      </w:pPr>
      <w:r>
        <w:rPr>
          <w:bCs/>
        </w:rPr>
        <w:t xml:space="preserve">   </w:t>
      </w:r>
      <w:r w:rsidR="008107B8" w:rsidRPr="004C61B8">
        <w:t xml:space="preserve">В ходе проверок в </w:t>
      </w:r>
      <w:r w:rsidR="008107B8" w:rsidRPr="004C61B8">
        <w:rPr>
          <w:b/>
          <w:bCs/>
        </w:rPr>
        <w:t xml:space="preserve">12 </w:t>
      </w:r>
      <w:r w:rsidR="008107B8" w:rsidRPr="004C61B8">
        <w:t>случаях выявлено нарушени</w:t>
      </w:r>
      <w:r w:rsidR="001A11F5">
        <w:t>я</w:t>
      </w:r>
      <w:r w:rsidR="008107B8" w:rsidRPr="004C61B8">
        <w:t xml:space="preserve"> действующего законодательства:</w:t>
      </w:r>
    </w:p>
    <w:p w:rsidR="008107B8" w:rsidRPr="004C61B8" w:rsidRDefault="008107B8" w:rsidP="008107B8">
      <w:pPr>
        <w:numPr>
          <w:ilvl w:val="0"/>
          <w:numId w:val="1"/>
        </w:numPr>
        <w:tabs>
          <w:tab w:val="clear" w:pos="720"/>
          <w:tab w:val="left" w:pos="360"/>
        </w:tabs>
        <w:ind w:left="-284" w:firstLine="0"/>
        <w:jc w:val="both"/>
      </w:pPr>
      <w:r w:rsidRPr="004C61B8">
        <w:rPr>
          <w:b/>
        </w:rPr>
        <w:t>5</w:t>
      </w:r>
      <w:r w:rsidRPr="004C61B8">
        <w:t xml:space="preserve"> фактов продажи спиртосодержащей продукции домашней выработки из частных домовладений;</w:t>
      </w:r>
    </w:p>
    <w:p w:rsidR="008107B8" w:rsidRPr="004C61B8" w:rsidRDefault="008107B8" w:rsidP="008107B8">
      <w:pPr>
        <w:numPr>
          <w:ilvl w:val="0"/>
          <w:numId w:val="1"/>
        </w:numPr>
        <w:tabs>
          <w:tab w:val="clear" w:pos="720"/>
          <w:tab w:val="left" w:pos="360"/>
        </w:tabs>
        <w:ind w:left="-284" w:firstLine="0"/>
        <w:jc w:val="both"/>
      </w:pPr>
      <w:r w:rsidRPr="004C61B8">
        <w:rPr>
          <w:b/>
        </w:rPr>
        <w:t xml:space="preserve">2 </w:t>
      </w:r>
      <w:r w:rsidRPr="004C61B8">
        <w:t>факта отсутствия марок установленного образца;</w:t>
      </w:r>
    </w:p>
    <w:p w:rsidR="001825B5" w:rsidRDefault="008107B8" w:rsidP="008107B8">
      <w:pPr>
        <w:numPr>
          <w:ilvl w:val="0"/>
          <w:numId w:val="1"/>
        </w:numPr>
        <w:tabs>
          <w:tab w:val="clear" w:pos="720"/>
          <w:tab w:val="left" w:pos="360"/>
        </w:tabs>
        <w:ind w:left="-284" w:firstLine="0"/>
        <w:jc w:val="both"/>
      </w:pPr>
      <w:r w:rsidRPr="001825B5">
        <w:rPr>
          <w:b/>
        </w:rPr>
        <w:t>3</w:t>
      </w:r>
      <w:r w:rsidRPr="004C61B8">
        <w:t xml:space="preserve"> факта нарушения ограничения розничной продажи алкогольной продукции</w:t>
      </w:r>
      <w:r w:rsidR="001825B5">
        <w:t>;</w:t>
      </w:r>
    </w:p>
    <w:p w:rsidR="008107B8" w:rsidRPr="00E80132" w:rsidRDefault="008107B8" w:rsidP="008107B8">
      <w:pPr>
        <w:numPr>
          <w:ilvl w:val="0"/>
          <w:numId w:val="1"/>
        </w:numPr>
        <w:tabs>
          <w:tab w:val="clear" w:pos="720"/>
          <w:tab w:val="left" w:pos="360"/>
        </w:tabs>
        <w:ind w:left="-284" w:firstLine="0"/>
        <w:jc w:val="both"/>
      </w:pPr>
      <w:r w:rsidRPr="001825B5">
        <w:rPr>
          <w:b/>
        </w:rPr>
        <w:t xml:space="preserve">2 </w:t>
      </w:r>
      <w:r w:rsidRPr="008F7858">
        <w:t xml:space="preserve">факта непредставления в установленный срок декларации о розничной продаже </w:t>
      </w:r>
      <w:r w:rsidRPr="00E80132">
        <w:t>алкогольной продукции.</w:t>
      </w:r>
    </w:p>
    <w:p w:rsidR="008107B8" w:rsidRPr="00E80132" w:rsidRDefault="008107B8" w:rsidP="008107B8">
      <w:pPr>
        <w:pStyle w:val="2"/>
        <w:tabs>
          <w:tab w:val="left" w:pos="284"/>
        </w:tabs>
        <w:ind w:left="-284" w:firstLine="709"/>
        <w:rPr>
          <w:bCs/>
        </w:rPr>
      </w:pPr>
      <w:r w:rsidRPr="00E80132">
        <w:rPr>
          <w:bCs/>
        </w:rPr>
        <w:t xml:space="preserve">Из нелегального оборота изъято </w:t>
      </w:r>
      <w:smartTag w:uri="urn:schemas-microsoft-com:office:smarttags" w:element="metricconverter">
        <w:smartTagPr>
          <w:attr w:name="ProductID" w:val="53,0 литров"/>
        </w:smartTagPr>
        <w:r w:rsidRPr="00E80132">
          <w:rPr>
            <w:b/>
            <w:bCs/>
          </w:rPr>
          <w:t>53,0</w:t>
        </w:r>
        <w:r w:rsidRPr="00E80132">
          <w:rPr>
            <w:bCs/>
          </w:rPr>
          <w:t xml:space="preserve"> литров</w:t>
        </w:r>
      </w:smartTag>
      <w:r w:rsidRPr="00E80132">
        <w:rPr>
          <w:bCs/>
        </w:rPr>
        <w:t xml:space="preserve"> алкогольной и спиртосодержащей продукции, в том числе производства Республики Казахстан – 1л.</w:t>
      </w:r>
    </w:p>
    <w:p w:rsidR="008107B8" w:rsidRPr="001825B5" w:rsidRDefault="008107B8" w:rsidP="001825B5">
      <w:pPr>
        <w:pStyle w:val="2"/>
        <w:tabs>
          <w:tab w:val="left" w:pos="284"/>
        </w:tabs>
        <w:ind w:left="-284" w:firstLine="709"/>
      </w:pPr>
      <w:r w:rsidRPr="001825B5">
        <w:t>По выявленным фактам правонарушений приняты следующие меры:</w:t>
      </w:r>
    </w:p>
    <w:p w:rsidR="008107B8" w:rsidRPr="00965B17" w:rsidRDefault="008107B8" w:rsidP="008107B8">
      <w:pPr>
        <w:pStyle w:val="2"/>
        <w:tabs>
          <w:tab w:val="left" w:pos="284"/>
        </w:tabs>
        <w:ind w:left="-284"/>
      </w:pPr>
      <w:r w:rsidRPr="00965B17">
        <w:t xml:space="preserve">         -     </w:t>
      </w:r>
      <w:r w:rsidRPr="00965B17">
        <w:rPr>
          <w:b/>
        </w:rPr>
        <w:t>1</w:t>
      </w:r>
      <w:r w:rsidRPr="00965B17">
        <w:t xml:space="preserve"> постановление вынесено </w:t>
      </w:r>
      <w:proofErr w:type="spellStart"/>
      <w:r w:rsidRPr="00965B17">
        <w:t>Алькеевским</w:t>
      </w:r>
      <w:proofErr w:type="spellEnd"/>
      <w:r w:rsidRPr="00965B17">
        <w:t xml:space="preserve"> районным судом по </w:t>
      </w:r>
      <w:proofErr w:type="gramStart"/>
      <w:r w:rsidRPr="00965B17">
        <w:t>ч</w:t>
      </w:r>
      <w:proofErr w:type="gramEnd"/>
      <w:r w:rsidRPr="00965B17">
        <w:t xml:space="preserve">.1 ст.14.16 </w:t>
      </w:r>
      <w:proofErr w:type="spellStart"/>
      <w:r w:rsidRPr="00965B17">
        <w:t>КоАП</w:t>
      </w:r>
      <w:proofErr w:type="spellEnd"/>
      <w:r w:rsidRPr="00965B17">
        <w:t xml:space="preserve"> РФ на сумму </w:t>
      </w:r>
      <w:r w:rsidRPr="00965B17">
        <w:rPr>
          <w:b/>
        </w:rPr>
        <w:t>10 000</w:t>
      </w:r>
      <w:r w:rsidRPr="00965B17">
        <w:t xml:space="preserve"> рублей;</w:t>
      </w:r>
    </w:p>
    <w:p w:rsidR="008107B8" w:rsidRPr="00965B17" w:rsidRDefault="008107B8" w:rsidP="008107B8">
      <w:pPr>
        <w:pStyle w:val="2"/>
        <w:tabs>
          <w:tab w:val="left" w:pos="284"/>
        </w:tabs>
        <w:ind w:left="-284"/>
      </w:pPr>
      <w:r w:rsidRPr="00965B17">
        <w:t xml:space="preserve">       -    </w:t>
      </w:r>
      <w:r w:rsidRPr="00965B17">
        <w:rPr>
          <w:b/>
        </w:rPr>
        <w:t>5</w:t>
      </w:r>
      <w:r w:rsidRPr="00965B17">
        <w:t xml:space="preserve"> постановлений  по </w:t>
      </w:r>
      <w:proofErr w:type="gramStart"/>
      <w:r w:rsidRPr="00965B17">
        <w:t>ч</w:t>
      </w:r>
      <w:proofErr w:type="gramEnd"/>
      <w:r w:rsidRPr="00965B17">
        <w:t xml:space="preserve">.3 ст.14.16 </w:t>
      </w:r>
      <w:proofErr w:type="spellStart"/>
      <w:r w:rsidRPr="00965B17">
        <w:t>КоАП</w:t>
      </w:r>
      <w:proofErr w:type="spellEnd"/>
      <w:r w:rsidRPr="00965B17">
        <w:t xml:space="preserve"> РФ </w:t>
      </w:r>
      <w:proofErr w:type="spellStart"/>
      <w:r w:rsidRPr="00965B17">
        <w:t>Госалкогольинспекцией</w:t>
      </w:r>
      <w:proofErr w:type="spellEnd"/>
      <w:r w:rsidRPr="00965B17">
        <w:t xml:space="preserve"> Республики Татарстан на сумму </w:t>
      </w:r>
      <w:r w:rsidRPr="00965B17">
        <w:rPr>
          <w:b/>
        </w:rPr>
        <w:t>116 000</w:t>
      </w:r>
      <w:r w:rsidRPr="00965B17">
        <w:t xml:space="preserve"> рублей, в том числе 1 предупреждение.</w:t>
      </w:r>
    </w:p>
    <w:p w:rsidR="008107B8" w:rsidRPr="00965B17" w:rsidRDefault="008107B8" w:rsidP="008107B8">
      <w:pPr>
        <w:pStyle w:val="2"/>
        <w:tabs>
          <w:tab w:val="left" w:pos="284"/>
        </w:tabs>
        <w:ind w:left="-284"/>
        <w:rPr>
          <w:b/>
        </w:rPr>
      </w:pPr>
      <w:r w:rsidRPr="00965B17">
        <w:rPr>
          <w:b/>
          <w:bCs/>
        </w:rPr>
        <w:t xml:space="preserve">         -     6 </w:t>
      </w:r>
      <w:r w:rsidRPr="00965B17">
        <w:rPr>
          <w:bCs/>
        </w:rPr>
        <w:t xml:space="preserve">постановлений вынесено </w:t>
      </w:r>
      <w:proofErr w:type="spellStart"/>
      <w:r w:rsidRPr="00965B17">
        <w:t>Алькеевским</w:t>
      </w:r>
      <w:proofErr w:type="spellEnd"/>
      <w:r w:rsidRPr="00965B17">
        <w:t xml:space="preserve"> районным </w:t>
      </w:r>
      <w:r w:rsidRPr="00965B17">
        <w:rPr>
          <w:bCs/>
        </w:rPr>
        <w:t xml:space="preserve">судом по </w:t>
      </w:r>
      <w:proofErr w:type="gramStart"/>
      <w:r w:rsidRPr="00965B17">
        <w:t>ч</w:t>
      </w:r>
      <w:proofErr w:type="gramEnd"/>
      <w:r w:rsidRPr="00965B17">
        <w:t xml:space="preserve">.4 ст.15.12 </w:t>
      </w:r>
      <w:proofErr w:type="spellStart"/>
      <w:r w:rsidRPr="00965B17">
        <w:t>КоАП</w:t>
      </w:r>
      <w:proofErr w:type="spellEnd"/>
      <w:r w:rsidRPr="00965B17">
        <w:t xml:space="preserve"> РФ на сумму </w:t>
      </w:r>
      <w:r w:rsidRPr="00965B17">
        <w:rPr>
          <w:b/>
        </w:rPr>
        <w:t>24 000  рублей;</w:t>
      </w:r>
    </w:p>
    <w:p w:rsidR="008107B8" w:rsidRPr="00965B17" w:rsidRDefault="008107B8" w:rsidP="008107B8">
      <w:pPr>
        <w:pStyle w:val="2"/>
        <w:tabs>
          <w:tab w:val="left" w:pos="284"/>
        </w:tabs>
        <w:ind w:left="-284"/>
      </w:pPr>
      <w:r w:rsidRPr="00965B17">
        <w:rPr>
          <w:b/>
        </w:rPr>
        <w:t xml:space="preserve">         - 4 </w:t>
      </w:r>
      <w:r w:rsidRPr="00965B17">
        <w:t xml:space="preserve">постановления вынесено </w:t>
      </w:r>
      <w:proofErr w:type="spellStart"/>
      <w:r w:rsidRPr="00965B17">
        <w:t>Чистопольским</w:t>
      </w:r>
      <w:proofErr w:type="spellEnd"/>
      <w:r w:rsidRPr="00965B17">
        <w:t xml:space="preserve"> территориальным органом </w:t>
      </w:r>
      <w:proofErr w:type="spellStart"/>
      <w:r w:rsidRPr="00965B17">
        <w:t>Госалкогольинспекции</w:t>
      </w:r>
      <w:proofErr w:type="spellEnd"/>
      <w:r w:rsidRPr="00965B17">
        <w:t xml:space="preserve"> Республики Татарстан по ст.2.8 </w:t>
      </w:r>
      <w:proofErr w:type="spellStart"/>
      <w:r w:rsidRPr="00965B17">
        <w:t>КоАП</w:t>
      </w:r>
      <w:proofErr w:type="spellEnd"/>
      <w:r w:rsidRPr="00965B17">
        <w:t xml:space="preserve"> РТ на сумму </w:t>
      </w:r>
      <w:r w:rsidRPr="00965B17">
        <w:rPr>
          <w:b/>
        </w:rPr>
        <w:t>12 000</w:t>
      </w:r>
      <w:r w:rsidRPr="00965B17">
        <w:t xml:space="preserve"> рублей.</w:t>
      </w:r>
    </w:p>
    <w:p w:rsidR="008107B8" w:rsidRDefault="008107B8" w:rsidP="008107B8">
      <w:pPr>
        <w:pStyle w:val="2"/>
        <w:tabs>
          <w:tab w:val="left" w:pos="284"/>
        </w:tabs>
        <w:ind w:left="-284"/>
      </w:pPr>
      <w:r w:rsidRPr="00965B17">
        <w:t xml:space="preserve"> </w:t>
      </w:r>
      <w:r w:rsidR="001825B5">
        <w:tab/>
      </w:r>
      <w:r w:rsidRPr="00965B17">
        <w:t xml:space="preserve">Общий размер наложенных штрафов по административным правонарушениям составляет </w:t>
      </w:r>
      <w:r w:rsidRPr="00965B17">
        <w:rPr>
          <w:b/>
        </w:rPr>
        <w:t>162 000</w:t>
      </w:r>
      <w:r w:rsidRPr="00965B17">
        <w:t xml:space="preserve"> рублей.</w:t>
      </w:r>
    </w:p>
    <w:p w:rsidR="00B32D94" w:rsidRDefault="00B32D94" w:rsidP="008107B8">
      <w:pPr>
        <w:pStyle w:val="2"/>
        <w:tabs>
          <w:tab w:val="left" w:pos="284"/>
        </w:tabs>
        <w:ind w:left="-284"/>
      </w:pPr>
    </w:p>
    <w:p w:rsidR="00B32D94" w:rsidRPr="00B32D94" w:rsidRDefault="00B32D94" w:rsidP="008107B8">
      <w:pPr>
        <w:pStyle w:val="2"/>
        <w:tabs>
          <w:tab w:val="left" w:pos="284"/>
        </w:tabs>
        <w:ind w:left="-284"/>
        <w:rPr>
          <w:i/>
        </w:rPr>
      </w:pPr>
    </w:p>
    <w:p w:rsidR="00B32D94" w:rsidRPr="00B32D94" w:rsidRDefault="00B32D94" w:rsidP="008107B8">
      <w:pPr>
        <w:pStyle w:val="2"/>
        <w:tabs>
          <w:tab w:val="left" w:pos="284"/>
        </w:tabs>
        <w:ind w:left="-284"/>
        <w:rPr>
          <w:i/>
        </w:rPr>
      </w:pPr>
      <w:proofErr w:type="spellStart"/>
      <w:r w:rsidRPr="00B32D94">
        <w:rPr>
          <w:i/>
        </w:rPr>
        <w:t>Чистопольский</w:t>
      </w:r>
      <w:proofErr w:type="spellEnd"/>
      <w:r w:rsidRPr="00B32D94">
        <w:rPr>
          <w:i/>
        </w:rPr>
        <w:t xml:space="preserve"> территориальный орган </w:t>
      </w:r>
      <w:proofErr w:type="spellStart"/>
      <w:r w:rsidRPr="00B32D94">
        <w:rPr>
          <w:i/>
        </w:rPr>
        <w:t>Госалкогольинспекции</w:t>
      </w:r>
      <w:proofErr w:type="spellEnd"/>
      <w:r w:rsidRPr="00B32D94">
        <w:rPr>
          <w:i/>
        </w:rPr>
        <w:t xml:space="preserve"> Республики Татарстан</w:t>
      </w:r>
    </w:p>
    <w:p w:rsidR="002068B2" w:rsidRPr="00B32D94" w:rsidRDefault="002068B2">
      <w:pPr>
        <w:rPr>
          <w:i/>
        </w:rPr>
      </w:pPr>
    </w:p>
    <w:sectPr w:rsidR="002068B2" w:rsidRPr="00B32D94" w:rsidSect="0020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18E"/>
    <w:multiLevelType w:val="hybridMultilevel"/>
    <w:tmpl w:val="9D925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B8"/>
    <w:rsid w:val="001825B5"/>
    <w:rsid w:val="001A11F5"/>
    <w:rsid w:val="002068B2"/>
    <w:rsid w:val="00356C96"/>
    <w:rsid w:val="003631BA"/>
    <w:rsid w:val="00554310"/>
    <w:rsid w:val="0057158D"/>
    <w:rsid w:val="007E5025"/>
    <w:rsid w:val="007F73E2"/>
    <w:rsid w:val="008107B8"/>
    <w:rsid w:val="00B32D94"/>
    <w:rsid w:val="00E2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07B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107B8"/>
    <w:pPr>
      <w:keepNext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qFormat/>
    <w:rsid w:val="008107B8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07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07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7B8"/>
    <w:rPr>
      <w:rFonts w:ascii="Arial" w:eastAsia="Times New Roman" w:hAnsi="Arial" w:cs="Times New Roman"/>
      <w:lang/>
    </w:rPr>
  </w:style>
  <w:style w:type="paragraph" w:styleId="a3">
    <w:name w:val="Body Text"/>
    <w:basedOn w:val="a"/>
    <w:link w:val="a4"/>
    <w:rsid w:val="008107B8"/>
    <w:rPr>
      <w:sz w:val="28"/>
      <w:lang/>
    </w:rPr>
  </w:style>
  <w:style w:type="character" w:customStyle="1" w:styleId="a4">
    <w:name w:val="Основной текст Знак"/>
    <w:basedOn w:val="a0"/>
    <w:link w:val="a3"/>
    <w:rsid w:val="008107B8"/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Body Text 2"/>
    <w:basedOn w:val="a"/>
    <w:link w:val="20"/>
    <w:rsid w:val="008107B8"/>
    <w:pPr>
      <w:jc w:val="both"/>
    </w:pPr>
  </w:style>
  <w:style w:type="character" w:customStyle="1" w:styleId="20">
    <w:name w:val="Основной текст 2 Знак"/>
    <w:basedOn w:val="a0"/>
    <w:link w:val="2"/>
    <w:rsid w:val="00810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107B8"/>
    <w:pPr>
      <w:ind w:firstLine="720"/>
      <w:jc w:val="both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8107B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2400</Characters>
  <Application>Microsoft Office Word</Application>
  <DocSecurity>0</DocSecurity>
  <Lines>20</Lines>
  <Paragraphs>5</Paragraphs>
  <ScaleCrop>false</ScaleCrop>
  <Company>GAI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15</cp:revision>
  <dcterms:created xsi:type="dcterms:W3CDTF">2017-07-21T12:06:00Z</dcterms:created>
  <dcterms:modified xsi:type="dcterms:W3CDTF">2017-07-21T12:21:00Z</dcterms:modified>
</cp:coreProperties>
</file>